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FF" w:rsidRDefault="002750FF" w:rsidP="002750FF">
      <w:r>
        <w:t xml:space="preserve">DEPARTAMENTO DE SISTEMAS Y PROCESAMIENTO DE DATOS </w:t>
      </w:r>
    </w:p>
    <w:p w:rsidR="002750FF" w:rsidRDefault="002750FF" w:rsidP="002750FF">
      <w:r>
        <w:t xml:space="preserve"> </w:t>
      </w:r>
    </w:p>
    <w:p w:rsidR="002750FF" w:rsidRDefault="002750FF" w:rsidP="002750FF">
      <w:pPr>
        <w:jc w:val="both"/>
      </w:pPr>
      <w:r>
        <w:t xml:space="preserve">Objetivo: </w:t>
      </w:r>
    </w:p>
    <w:p w:rsidR="002750FF" w:rsidRDefault="002750FF" w:rsidP="002750FF">
      <w:pPr>
        <w:jc w:val="both"/>
      </w:pPr>
      <w:r>
        <w:t xml:space="preserve">Desarrollar, implementar, mantener y resguardar sistemas de datos con el propósito de apoyar las actividades propias de la Secretaría de </w:t>
      </w:r>
      <w:proofErr w:type="gramStart"/>
      <w:r>
        <w:t>Finanzas</w:t>
      </w:r>
      <w:proofErr w:type="gramEnd"/>
      <w:r>
        <w:t xml:space="preserve"> así como de dependencias de la gestión. </w:t>
      </w:r>
    </w:p>
    <w:p w:rsidR="002750FF" w:rsidRDefault="002750FF" w:rsidP="002750FF">
      <w:pPr>
        <w:jc w:val="both"/>
      </w:pPr>
      <w:r>
        <w:t>Funciones:</w:t>
      </w:r>
    </w:p>
    <w:p w:rsidR="002750FF" w:rsidRDefault="002750FF" w:rsidP="002750FF">
      <w:pPr>
        <w:jc w:val="both"/>
      </w:pPr>
      <w:r>
        <w:t xml:space="preserve"> </w:t>
      </w:r>
      <w:r>
        <w:t xml:space="preserve"> Administrar la infraestructura informática asignada a la Secretaría de Finanzas que respalda los sistemas de información desarrollados por el departamento. </w:t>
      </w:r>
    </w:p>
    <w:p w:rsidR="002750FF" w:rsidRDefault="002750FF" w:rsidP="002750FF">
      <w:pPr>
        <w:jc w:val="both"/>
      </w:pPr>
      <w:r>
        <w:t> Desarrollar e implementar los sistemas de información que requieren los diferentes departamentos de la Secretaría.</w:t>
      </w:r>
    </w:p>
    <w:p w:rsidR="002750FF" w:rsidRDefault="002750FF" w:rsidP="002750FF">
      <w:pPr>
        <w:jc w:val="both"/>
      </w:pPr>
      <w:r>
        <w:t xml:space="preserve"> </w:t>
      </w:r>
      <w:r>
        <w:t> Mantener actualizados, disponibles y en óptimas condiciones de servicio los sistemas de información desarrollados por el departamento.</w:t>
      </w:r>
    </w:p>
    <w:p w:rsidR="002750FF" w:rsidRDefault="002750FF" w:rsidP="002750FF">
      <w:pPr>
        <w:jc w:val="both"/>
      </w:pPr>
      <w:r>
        <w:t xml:space="preserve"> </w:t>
      </w:r>
      <w:r>
        <w:t> Definir y establecer los mecanismos de seguridad de los sistemas de información desarrollados por el departamento.</w:t>
      </w:r>
    </w:p>
    <w:p w:rsidR="002750FF" w:rsidRDefault="002750FF" w:rsidP="002750FF">
      <w:pPr>
        <w:jc w:val="both"/>
      </w:pPr>
      <w:r>
        <w:t xml:space="preserve"> </w:t>
      </w:r>
      <w:r>
        <w:t> Garantizar el resguardo de la información y la continuidad del servicio mediante un programa de mantenimiento continuo.</w:t>
      </w:r>
    </w:p>
    <w:p w:rsidR="002750FF" w:rsidRDefault="002750FF" w:rsidP="002750FF">
      <w:pPr>
        <w:jc w:val="both"/>
      </w:pPr>
      <w:r>
        <w:t xml:space="preserve"> </w:t>
      </w:r>
      <w:r>
        <w:t xml:space="preserve"> Proporcionar capacitación y atención a usuarios que manejan los sistemas desarrollados por el departamento. </w:t>
      </w:r>
    </w:p>
    <w:p w:rsidR="002750FF" w:rsidRDefault="002750FF" w:rsidP="002750FF">
      <w:pPr>
        <w:jc w:val="both"/>
      </w:pPr>
      <w:r>
        <w:t xml:space="preserve"> </w:t>
      </w:r>
      <w:r>
        <w:t xml:space="preserve"> Brindar apoyo técnico informático a los departamentos de la Secretaría. </w:t>
      </w:r>
    </w:p>
    <w:p w:rsidR="002750FF" w:rsidRDefault="002750FF" w:rsidP="002750FF">
      <w:pPr>
        <w:jc w:val="both"/>
      </w:pPr>
      <w:r>
        <w:t xml:space="preserve"> Participar en la formulación de los informes periódicos en cumplimiento a lo que señalen las instancias </w:t>
      </w:r>
      <w:r>
        <w:t xml:space="preserve">autorizadas correspondientes.  </w:t>
      </w:r>
    </w:p>
    <w:p w:rsidR="002750FF" w:rsidRDefault="002750FF" w:rsidP="002750FF">
      <w:pPr>
        <w:jc w:val="both"/>
      </w:pPr>
      <w:r>
        <w:t xml:space="preserve"> Atender cualquier otra función que expresamente señale la Secretaría de Finanzas o una autoridad superior de la universidad. </w:t>
      </w:r>
    </w:p>
    <w:p w:rsidR="002750FF" w:rsidRDefault="002750FF" w:rsidP="002750FF">
      <w:pPr>
        <w:jc w:val="both"/>
      </w:pPr>
      <w:r>
        <w:t> Coordinar que el personal a su cargo desarrolle sus funciones de forma colaborativa con las dependencias internas y externas para el logro d</w:t>
      </w:r>
      <w:bookmarkStart w:id="0" w:name="_GoBack"/>
      <w:bookmarkEnd w:id="0"/>
      <w:r>
        <w:t xml:space="preserve">e las políticas institucionales. </w:t>
      </w:r>
    </w:p>
    <w:p w:rsidR="002750FF" w:rsidRDefault="002750FF" w:rsidP="002750FF">
      <w:pPr>
        <w:jc w:val="both"/>
      </w:pPr>
      <w:r>
        <w:t xml:space="preserve"> Proponer procedimientos que permitan la mejora continua del departamento. </w:t>
      </w:r>
    </w:p>
    <w:p w:rsidR="002750FF" w:rsidRDefault="002750FF" w:rsidP="002750FF">
      <w:pPr>
        <w:jc w:val="both"/>
      </w:pPr>
      <w:r>
        <w:t xml:space="preserve"> Presentar un informe anual de las actividades realizadas. </w:t>
      </w:r>
    </w:p>
    <w:p w:rsidR="002750FF" w:rsidRDefault="002750FF" w:rsidP="002750FF">
      <w:pPr>
        <w:jc w:val="both"/>
      </w:pPr>
      <w:r>
        <w:t> Resguardar el archivo documental del departamento.</w:t>
      </w:r>
    </w:p>
    <w:p w:rsidR="002750FF" w:rsidRDefault="002750FF" w:rsidP="002750FF">
      <w:pPr>
        <w:jc w:val="both"/>
      </w:pPr>
      <w:r>
        <w:t xml:space="preserve"> </w:t>
      </w:r>
      <w:r>
        <w:t> Atender la normativa universitaria y la ley de transparencia y acceso a la información pública vigente de acuerdo a sus atribuciones.</w:t>
      </w:r>
    </w:p>
    <w:p w:rsidR="0042775D" w:rsidRDefault="002750FF" w:rsidP="002750FF">
      <w:pPr>
        <w:jc w:val="both"/>
      </w:pPr>
      <w:r>
        <w:t xml:space="preserve"> </w:t>
      </w:r>
      <w:r>
        <w:t xml:space="preserve"> Coadyuvar con las diferentes áreas universitarias a fin de lograr un mejor funcionamiento administrativo en el ámbito de su competencia.   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F"/>
    <w:rsid w:val="00103351"/>
    <w:rsid w:val="002750FF"/>
    <w:rsid w:val="002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F861"/>
  <w15:chartTrackingRefBased/>
  <w15:docId w15:val="{CEF59889-5392-4E56-90CC-5D25EFA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17593-290D-4196-AB69-B052A4DCABFB}"/>
</file>

<file path=customXml/itemProps2.xml><?xml version="1.0" encoding="utf-8"?>
<ds:datastoreItem xmlns:ds="http://schemas.openxmlformats.org/officeDocument/2006/customXml" ds:itemID="{AAD08D3C-475D-4A25-90F8-2AE460FA8293}"/>
</file>

<file path=customXml/itemProps3.xml><?xml version="1.0" encoding="utf-8"?>
<ds:datastoreItem xmlns:ds="http://schemas.openxmlformats.org/officeDocument/2006/customXml" ds:itemID="{7EC54AFA-29E2-490E-9A87-E1B918213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2020-07-07T17:13:00Z</dcterms:created>
  <dcterms:modified xsi:type="dcterms:W3CDTF">2020-07-07T17:14:00Z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