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64" w:rsidRDefault="003B4264" w:rsidP="003B4264">
      <w:r>
        <w:t xml:space="preserve">DEPARTAMENTO DE NORMATIVA UNIVERSITARIA </w:t>
      </w:r>
    </w:p>
    <w:p w:rsidR="003B4264" w:rsidRDefault="003B4264" w:rsidP="003B4264">
      <w:r>
        <w:t>Objetivo</w:t>
      </w:r>
    </w:p>
    <w:p w:rsidR="003B4264" w:rsidRDefault="003B4264" w:rsidP="003B4264">
      <w:r>
        <w:t xml:space="preserve">  Mantener actualizada la normativa universitaria y la difusión de la misma, según las disposiciones emanadas del Honorable Consejo Directivo Universitario con base en el Estatuto Orgánico. </w:t>
      </w:r>
    </w:p>
    <w:p w:rsidR="003B4264" w:rsidRDefault="003B4264" w:rsidP="003B4264">
      <w:r>
        <w:t>Funciones</w:t>
      </w:r>
    </w:p>
    <w:p w:rsidR="003B4264" w:rsidRDefault="003B4264" w:rsidP="003B4264">
      <w:r>
        <w:t xml:space="preserve">  </w:t>
      </w:r>
      <w:r>
        <w:t> Publicar a través de los diferentes medios de comunicación institucional, cada reglamento o acuerdo que emane de las sesiones del Honorable Consejo Directivo Universitario.</w:t>
      </w:r>
    </w:p>
    <w:p w:rsidR="003B4264" w:rsidRDefault="003B4264" w:rsidP="003B4264">
      <w:r>
        <w:t xml:space="preserve"> </w:t>
      </w:r>
      <w:r>
        <w:t> Asesorar a las dependencias académicas y administrativas de la universidad, en temas de carácter normativo.</w:t>
      </w:r>
    </w:p>
    <w:p w:rsidR="003B4264" w:rsidRDefault="003B4264" w:rsidP="003B4264">
      <w:r>
        <w:t xml:space="preserve"> </w:t>
      </w:r>
      <w:r>
        <w:t> Asesorar al Secretario General en materia legal.</w:t>
      </w:r>
    </w:p>
    <w:p w:rsidR="003B4264" w:rsidRDefault="003B4264" w:rsidP="003B4264">
      <w:r>
        <w:t xml:space="preserve"> </w:t>
      </w:r>
      <w:r>
        <w:t xml:space="preserve"> Coordinar la Comisión Institucional para la Revisión y Actualización de la Normativa Universitaria. </w:t>
      </w:r>
    </w:p>
    <w:p w:rsidR="003B4264" w:rsidRDefault="003B4264" w:rsidP="003B4264">
      <w:r>
        <w:t> Coordinar en concordancia con las entidades académicas, los procesos electorales internos de las consejerías de maestros, alumnos, Federación Universitaria Potosina y consejos técnicos consultivos.</w:t>
      </w:r>
    </w:p>
    <w:p w:rsidR="003B4264" w:rsidRDefault="003B4264" w:rsidP="003B4264">
      <w:r>
        <w:t xml:space="preserve"> </w:t>
      </w:r>
      <w:r>
        <w:t xml:space="preserve"> Resguardar las actas de las sesiones de trabajo del Honorable Consejo Directivo Universitario. </w:t>
      </w:r>
    </w:p>
    <w:p w:rsidR="003B4264" w:rsidRDefault="003B4264" w:rsidP="003B4264">
      <w:r>
        <w:t xml:space="preserve"> </w:t>
      </w:r>
      <w:r>
        <w:t xml:space="preserve"> Impulsar nuevos programas de prevención y protección que permitan salvaguardar la integridad física de la comunidad universitaria.  </w:t>
      </w:r>
    </w:p>
    <w:p w:rsidR="003B4264" w:rsidRDefault="003B4264" w:rsidP="003B4264">
      <w:r>
        <w:t xml:space="preserve"> Las demás que le encomiende el Rector y el Honorable Consejo Directivo Universitario.  </w:t>
      </w:r>
    </w:p>
    <w:p w:rsidR="003B4264" w:rsidRDefault="003B4264" w:rsidP="003B4264"/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lastRenderedPageBreak/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bookmarkStart w:id="0" w:name="_GoBack"/>
      <w:bookmarkEnd w:id="0"/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t xml:space="preserve"> </w:t>
      </w:r>
    </w:p>
    <w:p w:rsidR="003B4264" w:rsidRDefault="003B4264" w:rsidP="003B4264">
      <w:r>
        <w:lastRenderedPageBreak/>
        <w:t xml:space="preserve"> </w:t>
      </w:r>
    </w:p>
    <w:p w:rsidR="003B4264" w:rsidRDefault="003B4264" w:rsidP="003B4264">
      <w:r>
        <w:t xml:space="preserve"> </w:t>
      </w:r>
    </w:p>
    <w:p w:rsidR="0042775D" w:rsidRDefault="003B4264" w:rsidP="003B4264">
      <w:r>
        <w:t xml:space="preserve"> Mantener informado al Secretario General sobre el resultado y desempeño de las funciones asignadas. </w:t>
      </w:r>
      <w:r>
        <w:t> Participar y atender las actividades que le delegue el Secretario General u otra autoridad superior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64"/>
    <w:rsid w:val="00103351"/>
    <w:rsid w:val="00290B05"/>
    <w:rsid w:val="003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A55C"/>
  <w15:chartTrackingRefBased/>
  <w15:docId w15:val="{5201CFCF-232E-4C63-B6D8-C516A508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18FC3-719A-4FFE-B55E-872EBAF1A10D}"/>
</file>

<file path=customXml/itemProps2.xml><?xml version="1.0" encoding="utf-8"?>
<ds:datastoreItem xmlns:ds="http://schemas.openxmlformats.org/officeDocument/2006/customXml" ds:itemID="{AAF07239-D920-4446-BDC6-8544CD5E85F2}"/>
</file>

<file path=customXml/itemProps3.xml><?xml version="1.0" encoding="utf-8"?>
<ds:datastoreItem xmlns:ds="http://schemas.openxmlformats.org/officeDocument/2006/customXml" ds:itemID="{E5315385-E1EF-419F-BC45-3B1E02209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2020-07-07T17:24:00Z</dcterms:created>
  <dcterms:modified xsi:type="dcterms:W3CDTF">2020-07-07T17:25:00Z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